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AA" w:rsidRPr="008D265B" w:rsidRDefault="005B5CAA" w:rsidP="008D265B">
      <w:pPr>
        <w:rPr>
          <w:sz w:val="24"/>
          <w:szCs w:val="24"/>
        </w:rPr>
      </w:pP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В среду 3 июня, в 14.00, Федеральное агентство новостей (ФАН) и Медиагруппа «Патриот» проведут онлайн-эфир на тему «Защитники» Европы - угроза миру. Почему НАТО проводит новые учения в условиях эпидемии?»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Несмотря на пандемию коронавируса COVID-19 США и НАТО продолжают свою военную активность в Польше и странах Прибалтики. Они ответили отказом на официальный призыв России приостановить военные учения на период пандемии. С 5 по 10 июня этого года в Польше на полигоне Дравско-Поморске пройдет военное учение Allied Spirit XI, которое непосредственно связано с еще более масштабным учением DEFENDER-Europe 20 («Защитник Европы 20»). В рамках DEFENDER Europe-20 в Европу планировалось перебросить 20 тысяч американских военнослужащих с вооружением и военной техникой, а всего в нем должно было принять участие 37 тысяч военнослужащих США и их союзников.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Официально учение DEFENDER-Europe 20 не отменено. В учении Allied Spirit XI примут участие около 4 тысяч американских и 2 тысяч польских военнослужащих, 100 танков и более 230 других боевых машин. Параллельно с этим учением пройдет учение Anakonda 20 с участием всех компонентов польских вооруженных сил. Помимо этого, с 5 по 15 июня в Латвии пройдет многонациональное учение ПВО Tobruq Arrows 2020.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С 7-го по 16 июня в Балтийском море пройдет учение НАТО BALTOPS-2020. Участвуют 19 стран: Великобритания, США, Франция, Германия, Литва, Эстония, Латвия, Испания, Швеция, Нидерланды, Италия, Норвегия, Канада, Греция, Финляндия, Дания, Турция, Португалия и Польша. В составе привлекаемых подразделений - 29 кораблей, 29 самолетов и свыше 3000 человек личного состава.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6 мая 2020 года два стратегических бомбардировщика B-1B из Южной Дакоты провели учебное бомбометание на полигоне в Эстонии. До Санкт-Петербурга остается двести километров.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 xml:space="preserve">В рамках эфира пройдет презентация доклада «Защитники» Европы - угроза миру. Почему НАТО проводит новые учения в условиях эпидемии?» авторы доклада: доцент Зверев Юрий Михайлович </w:t>
      </w:r>
      <w:r w:rsidRPr="006963BE">
        <w:rPr>
          <w:sz w:val="24"/>
          <w:szCs w:val="24"/>
        </w:rPr>
        <w:t>(</w:t>
      </w:r>
      <w:r w:rsidRPr="006963BE">
        <w:rPr>
          <w:rFonts w:ascii="Bahnschrift Light SemiCondensed" w:hAnsi="Bahnschrift Light SemiCondensed"/>
          <w:sz w:val="24"/>
          <w:szCs w:val="24"/>
        </w:rPr>
        <w:t>директор Центра исследований стран Балтийского региона Института региональных исследований</w:t>
      </w:r>
      <w:r w:rsidRPr="00BE4261">
        <w:rPr>
          <w:rFonts w:ascii="Bahnschrift Light SemiCondensed" w:hAnsi="Bahnschrift Light SemiCondensed"/>
          <w:bCs/>
          <w:sz w:val="24"/>
          <w:szCs w:val="24"/>
        </w:rPr>
        <w:t xml:space="preserve"> </w:t>
      </w:r>
      <w:r w:rsidRPr="008D265B">
        <w:rPr>
          <w:sz w:val="24"/>
          <w:szCs w:val="24"/>
        </w:rPr>
        <w:t>Балтийск</w:t>
      </w:r>
      <w:r>
        <w:rPr>
          <w:sz w:val="24"/>
          <w:szCs w:val="24"/>
        </w:rPr>
        <w:t>ого</w:t>
      </w:r>
      <w:r w:rsidRPr="008D265B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8D265B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</w:t>
      </w:r>
      <w:r w:rsidRPr="008D265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8D265B">
        <w:rPr>
          <w:sz w:val="24"/>
          <w:szCs w:val="24"/>
        </w:rPr>
        <w:t xml:space="preserve"> профессор Межевич Николай Маратович (Санкт-Петербургский государственный университет). 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В обсуждении будут принимать участие ведущие российские эксперты в сфере глобальной и региональной безопасности: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● Воротников Владислав Владиславович - Доцент Московского государственного института международных отношений (Университета) МИД России, Ведущий научный сотрудник Института Европы РАН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● Данилов Дмитрий Александрович - Заведующий отделом европейской безопасности Института Европы РАН, Профессор Московского государственного института международных отношений (Университета) МИД России</w:t>
      </w:r>
    </w:p>
    <w:p w:rsidR="005B5CAA" w:rsidRPr="008D265B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>● Петровская Оксана Васильевна – профессор, Ученый секретарь Российского института стратегических исследований.</w:t>
      </w:r>
    </w:p>
    <w:p w:rsidR="005B5CAA" w:rsidRDefault="005B5CAA" w:rsidP="008D265B">
      <w:pPr>
        <w:rPr>
          <w:sz w:val="24"/>
          <w:szCs w:val="24"/>
        </w:rPr>
      </w:pPr>
      <w:r w:rsidRPr="008D265B">
        <w:rPr>
          <w:sz w:val="24"/>
          <w:szCs w:val="24"/>
        </w:rPr>
        <w:t xml:space="preserve"> Кто и почему готовит войну, невзирая на то, что конфликтов достаточно в своей стране? Что делать России в этих условиях? Почему даже коронавирус не может уменьшить напряженность в военной сфере? Не станет ли массовое военное учение причиной новой волны пандемии?</w:t>
      </w:r>
    </w:p>
    <w:p w:rsidR="005B5CAA" w:rsidRPr="008D265B" w:rsidRDefault="005B5CAA" w:rsidP="008D265B">
      <w:pPr>
        <w:rPr>
          <w:sz w:val="24"/>
          <w:szCs w:val="24"/>
        </w:rPr>
      </w:pPr>
    </w:p>
    <w:p w:rsidR="005B5CAA" w:rsidRPr="008D265B" w:rsidRDefault="005B5CAA" w:rsidP="008D265B">
      <w:pPr>
        <w:spacing w:after="0"/>
        <w:rPr>
          <w:sz w:val="24"/>
          <w:szCs w:val="24"/>
        </w:rPr>
      </w:pPr>
      <w:r w:rsidRPr="008D265B">
        <w:rPr>
          <w:sz w:val="24"/>
          <w:szCs w:val="24"/>
        </w:rPr>
        <w:t>Контакты пресс-центра «Патриот»:</w:t>
      </w:r>
    </w:p>
    <w:p w:rsidR="005B5CAA" w:rsidRPr="008D265B" w:rsidRDefault="005B5CAA" w:rsidP="008D265B">
      <w:pPr>
        <w:spacing w:after="0"/>
        <w:rPr>
          <w:sz w:val="24"/>
          <w:szCs w:val="24"/>
        </w:rPr>
      </w:pPr>
      <w:r w:rsidRPr="008D265B">
        <w:rPr>
          <w:sz w:val="24"/>
          <w:szCs w:val="24"/>
        </w:rPr>
        <w:t>197374, Санкт-Петербург, Приморский проспект, дом 78, корпус 5.</w:t>
      </w:r>
    </w:p>
    <w:p w:rsidR="005B5CAA" w:rsidRDefault="005B5CAA" w:rsidP="008D265B">
      <w:pPr>
        <w:spacing w:after="0"/>
        <w:rPr>
          <w:sz w:val="24"/>
          <w:szCs w:val="24"/>
        </w:rPr>
      </w:pPr>
      <w:hyperlink r:id="rId6" w:history="1">
        <w:r w:rsidRPr="00045049">
          <w:rPr>
            <w:rStyle w:val="Hyperlink"/>
            <w:sz w:val="24"/>
            <w:szCs w:val="24"/>
          </w:rPr>
          <w:t>presscenter@mediapatriot.ru</w:t>
        </w:r>
      </w:hyperlink>
    </w:p>
    <w:p w:rsidR="005B5CAA" w:rsidRPr="00D56677" w:rsidRDefault="005B5CAA" w:rsidP="008D265B">
      <w:pPr>
        <w:spacing w:after="0"/>
        <w:rPr>
          <w:b/>
          <w:noProof/>
        </w:rPr>
      </w:pPr>
      <w:r w:rsidRPr="008D265B">
        <w:rPr>
          <w:sz w:val="24"/>
          <w:szCs w:val="24"/>
        </w:rPr>
        <w:t>Телефон: +7 (999) 240-89-35, +7 (953) 155 73 94</w:t>
      </w:r>
    </w:p>
    <w:p w:rsidR="005B5CAA" w:rsidRPr="008D265B" w:rsidRDefault="005B5CAA" w:rsidP="008D265B">
      <w:pPr>
        <w:spacing w:after="0"/>
        <w:rPr>
          <w:sz w:val="24"/>
          <w:szCs w:val="24"/>
        </w:rPr>
      </w:pPr>
    </w:p>
    <w:p w:rsidR="005B5CAA" w:rsidRPr="008D265B" w:rsidRDefault="005B5CAA" w:rsidP="008D265B">
      <w:pPr>
        <w:rPr>
          <w:sz w:val="24"/>
          <w:szCs w:val="24"/>
        </w:rPr>
      </w:pPr>
      <w:bookmarkStart w:id="0" w:name="_GoBack"/>
      <w:bookmarkEnd w:id="0"/>
    </w:p>
    <w:sectPr w:rsidR="005B5CAA" w:rsidRPr="008D265B" w:rsidSect="00176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90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AA" w:rsidRDefault="005B5CAA" w:rsidP="00176D4A">
      <w:pPr>
        <w:spacing w:after="0" w:line="240" w:lineRule="auto"/>
      </w:pPr>
      <w:r>
        <w:separator/>
      </w:r>
    </w:p>
  </w:endnote>
  <w:endnote w:type="continuationSeparator" w:id="0">
    <w:p w:rsidR="005B5CAA" w:rsidRDefault="005B5CAA" w:rsidP="0017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AA" w:rsidRDefault="005B5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AA" w:rsidRDefault="005B5CAA" w:rsidP="00A30B7F">
    <w:pPr>
      <w:pStyle w:val="Footer"/>
      <w:ind w:left="-28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8" type="#_x0000_t75" alt="Asset 6@2x" style="width:449.4pt;height:3pt;visibility:visible">
          <v:imagedata r:id="rId1" o:title=""/>
        </v:shape>
      </w:pict>
    </w:r>
  </w:p>
  <w:p w:rsidR="005B5CAA" w:rsidRDefault="005B5CAA">
    <w:pPr>
      <w:pStyle w:val="Footer"/>
    </w:pPr>
  </w:p>
  <w:p w:rsidR="005B5CAA" w:rsidRPr="00176D4A" w:rsidRDefault="005B5CAA" w:rsidP="00A30B7F">
    <w:pPr>
      <w:pStyle w:val="Footer"/>
      <w:ind w:left="-284"/>
      <w:rPr>
        <w:color w:val="002060"/>
      </w:rPr>
    </w:pPr>
    <w:r w:rsidRPr="00176D4A">
      <w:rPr>
        <w:color w:val="002060"/>
      </w:rPr>
      <w:t>+7 (921) 682-78-40</w:t>
    </w:r>
  </w:p>
  <w:p w:rsidR="005B5CAA" w:rsidRPr="00176D4A" w:rsidRDefault="005B5CAA" w:rsidP="00A30B7F">
    <w:pPr>
      <w:pStyle w:val="Footer"/>
      <w:ind w:left="-284"/>
      <w:rPr>
        <w:color w:val="002060"/>
      </w:rPr>
    </w:pPr>
    <w:r w:rsidRPr="00176D4A">
      <w:rPr>
        <w:color w:val="002060"/>
      </w:rPr>
      <w:t>media@mediapatriot.ru</w:t>
    </w:r>
    <w:r w:rsidRPr="00176D4A">
      <w:rPr>
        <w:color w:val="002060"/>
      </w:rPr>
      <w:br/>
      <w:t>info@mediapatriot.ru</w:t>
    </w:r>
    <w:r w:rsidRPr="00176D4A">
      <w:rPr>
        <w:color w:val="002060"/>
      </w:rPr>
      <w:br/>
      <w:t>Санкт Петербург, Приморский проспект 78, корпус 5</w:t>
    </w:r>
  </w:p>
  <w:p w:rsidR="005B5CAA" w:rsidRDefault="005B5CAA" w:rsidP="00A30B7F">
    <w:pPr>
      <w:pStyle w:val="Footer"/>
      <w:ind w:left="-284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AA" w:rsidRDefault="005B5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AA" w:rsidRDefault="005B5CAA" w:rsidP="00176D4A">
      <w:pPr>
        <w:spacing w:after="0" w:line="240" w:lineRule="auto"/>
      </w:pPr>
      <w:r>
        <w:separator/>
      </w:r>
    </w:p>
  </w:footnote>
  <w:footnote w:type="continuationSeparator" w:id="0">
    <w:p w:rsidR="005B5CAA" w:rsidRDefault="005B5CAA" w:rsidP="0017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AA" w:rsidRDefault="005B5C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AA" w:rsidRPr="00176D4A" w:rsidRDefault="005B5CAA" w:rsidP="00176D4A">
    <w:pPr>
      <w:pStyle w:val="Header"/>
      <w:ind w:left="-42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alt="Asset 1@2x" style="width:466.8pt;height:78.6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AA" w:rsidRDefault="005B5C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D4A"/>
    <w:rsid w:val="00045049"/>
    <w:rsid w:val="000E61D8"/>
    <w:rsid w:val="00176D4A"/>
    <w:rsid w:val="001D0FB3"/>
    <w:rsid w:val="00271801"/>
    <w:rsid w:val="00447C59"/>
    <w:rsid w:val="00572D99"/>
    <w:rsid w:val="005B5CAA"/>
    <w:rsid w:val="006963BE"/>
    <w:rsid w:val="007D7B01"/>
    <w:rsid w:val="008D265B"/>
    <w:rsid w:val="008E0532"/>
    <w:rsid w:val="00964D2D"/>
    <w:rsid w:val="00A30B7F"/>
    <w:rsid w:val="00A468D2"/>
    <w:rsid w:val="00A95E67"/>
    <w:rsid w:val="00BA2B6B"/>
    <w:rsid w:val="00BE4261"/>
    <w:rsid w:val="00C453E2"/>
    <w:rsid w:val="00CA1B57"/>
    <w:rsid w:val="00D5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D4A"/>
    <w:rPr>
      <w:rFonts w:cs="Times New Roman"/>
    </w:rPr>
  </w:style>
  <w:style w:type="character" w:styleId="Hyperlink">
    <w:name w:val="Hyperlink"/>
    <w:basedOn w:val="DefaultParagraphFont"/>
    <w:uiPriority w:val="99"/>
    <w:rsid w:val="00176D4A"/>
    <w:rPr>
      <w:rFonts w:cs="Times New Roman"/>
      <w:color w:val="0563C1"/>
      <w:u w:val="single"/>
    </w:rPr>
  </w:style>
  <w:style w:type="paragraph" w:customStyle="1" w:styleId="a">
    <w:name w:val="Сёдня"/>
    <w:basedOn w:val="NormalWeb"/>
    <w:link w:val="a0"/>
    <w:uiPriority w:val="99"/>
    <w:rsid w:val="008D265B"/>
    <w:pPr>
      <w:shd w:val="clear" w:color="auto" w:fill="FFFFFF"/>
      <w:spacing w:after="0" w:line="234" w:lineRule="atLeast"/>
    </w:pPr>
    <w:rPr>
      <w:rFonts w:eastAsia="Times New Roman"/>
      <w:lang w:eastAsia="ru-RU"/>
    </w:rPr>
  </w:style>
  <w:style w:type="character" w:customStyle="1" w:styleId="a0">
    <w:name w:val="Сёдня Знак"/>
    <w:basedOn w:val="DefaultParagraphFont"/>
    <w:link w:val="a"/>
    <w:uiPriority w:val="99"/>
    <w:locked/>
    <w:rsid w:val="008D265B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semiHidden/>
    <w:rsid w:val="008D265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center@mediapatrio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491</Words>
  <Characters>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среду 3 июня, в 14</dc:title>
  <dc:subject/>
  <dc:creator>0429</dc:creator>
  <cp:keywords/>
  <dc:description/>
  <cp:lastModifiedBy>refresh</cp:lastModifiedBy>
  <cp:revision>3</cp:revision>
  <dcterms:created xsi:type="dcterms:W3CDTF">2020-06-01T15:06:00Z</dcterms:created>
  <dcterms:modified xsi:type="dcterms:W3CDTF">2020-06-01T15:10:00Z</dcterms:modified>
</cp:coreProperties>
</file>